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tBo_ZVS1_2026_00366_OV_IV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Medientechnik für das Labor "Haus des Wissens"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